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0" w:firstLine="0"/>
        <w:jc w:val="right"/>
        <w:rPr>
          <w:sz w:val="9"/>
        </w:rPr>
      </w:pPr>
      <w:r>
        <w:rPr>
          <w:sz w:val="9"/>
        </w:rPr>
        <w:t>Додаток</w:t>
      </w:r>
      <w:r>
        <w:rPr>
          <w:spacing w:val="2"/>
          <w:sz w:val="9"/>
        </w:rPr>
        <w:t> </w:t>
      </w:r>
      <w:r>
        <w:rPr>
          <w:sz w:val="9"/>
        </w:rPr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spacing w:line="266" w:lineRule="auto" w:before="11"/>
        <w:ind w:left="859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2"/>
          <w:sz w:val="9"/>
        </w:rPr>
        <w:t> </w:t>
      </w:r>
      <w:r>
        <w:rPr>
          <w:sz w:val="9"/>
        </w:rPr>
        <w:t>рішення</w:t>
      </w:r>
      <w:r>
        <w:rPr>
          <w:spacing w:val="1"/>
          <w:sz w:val="9"/>
        </w:rPr>
        <w:t> </w:t>
      </w:r>
      <w:r>
        <w:rPr>
          <w:sz w:val="9"/>
        </w:rPr>
        <w:t>___</w:t>
      </w:r>
      <w:r>
        <w:rPr>
          <w:spacing w:val="2"/>
          <w:sz w:val="9"/>
        </w:rPr>
        <w:t> </w:t>
      </w:r>
      <w:r>
        <w:rPr>
          <w:sz w:val="9"/>
        </w:rPr>
        <w:t>сесії</w:t>
      </w:r>
      <w:r>
        <w:rPr>
          <w:spacing w:val="4"/>
          <w:sz w:val="9"/>
        </w:rPr>
        <w:t> </w:t>
      </w:r>
      <w:r>
        <w:rPr>
          <w:sz w:val="9"/>
        </w:rPr>
        <w:t>Мелітопольської</w:t>
      </w:r>
      <w:r>
        <w:rPr>
          <w:spacing w:val="3"/>
          <w:sz w:val="9"/>
        </w:rPr>
        <w:t> </w:t>
      </w:r>
      <w:r>
        <w:rPr>
          <w:sz w:val="9"/>
        </w:rPr>
        <w:t>міської</w:t>
      </w:r>
      <w:r>
        <w:rPr>
          <w:spacing w:val="3"/>
          <w:sz w:val="9"/>
        </w:rPr>
        <w:t> </w:t>
      </w:r>
      <w:r>
        <w:rPr>
          <w:sz w:val="9"/>
        </w:rPr>
        <w:t>ради</w:t>
      </w:r>
      <w:r>
        <w:rPr>
          <w:spacing w:val="1"/>
          <w:sz w:val="9"/>
        </w:rPr>
        <w:t> </w:t>
      </w:r>
      <w:r>
        <w:rPr>
          <w:sz w:val="9"/>
        </w:rPr>
        <w:t>Запорізької</w:t>
      </w:r>
      <w:r>
        <w:rPr>
          <w:spacing w:val="4"/>
          <w:sz w:val="9"/>
        </w:rPr>
        <w:t> </w:t>
      </w:r>
      <w:r>
        <w:rPr>
          <w:sz w:val="9"/>
        </w:rPr>
        <w:t>області</w:t>
      </w:r>
      <w:r>
        <w:rPr>
          <w:spacing w:val="19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59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6"/>
          <w:sz w:val="9"/>
        </w:rPr>
        <w:t> </w:t>
      </w:r>
      <w:r>
        <w:rPr>
          <w:sz w:val="9"/>
        </w:rPr>
        <w:t>______________</w:t>
      </w:r>
      <w:r>
        <w:rPr>
          <w:spacing w:val="18"/>
          <w:sz w:val="9"/>
        </w:rPr>
        <w:t> </w:t>
      </w:r>
      <w:r>
        <w:rPr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72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2310700000</w:t>
      </w:r>
    </w:p>
    <w:p>
      <w:pPr>
        <w:pStyle w:val="BodyText"/>
        <w:spacing w:before="24"/>
        <w:ind w:left="129"/>
      </w:pPr>
      <w:r>
        <w:rPr>
          <w:w w:val="105"/>
        </w:rPr>
        <w:t>(код</w:t>
      </w:r>
      <w:r>
        <w:rPr>
          <w:spacing w:val="-1"/>
          <w:w w:val="105"/>
        </w:rPr>
        <w:t> </w:t>
      </w:r>
      <w:r>
        <w:rPr>
          <w:w w:val="105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29"/>
      </w:pPr>
      <w:r>
        <w:rPr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25" w:right="11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0" w:right="7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6077600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5723600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25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 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 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"Відзначення переможців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2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9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"Пам'ять 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0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8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20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31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"Інформаційна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Міська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«Інтеркультурна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вітальня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«Учимо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103263341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6" w:righ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90325431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34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12937910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12937910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72606811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60107201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12499610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12499610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0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18634500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18196200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438300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20491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229500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229500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«Підтримка,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«Медичний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3503609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3503609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"Територіальне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катастроф"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23.04.2020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«Запорізький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регіональний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фтизіопульмонологічний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клінічний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лікувально-діагностичний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</w:p>
          <w:p>
            <w:pPr>
              <w:pStyle w:val="TableParagraph"/>
              <w:spacing w:line="271" w:lineRule="auto" w:before="1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284930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12509770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12147770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25" w:right="1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0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632000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5" w:right="1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2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20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політики щодо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1" w:lineRule="auto" w:before="1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7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6187500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6187500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Союзу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4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4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3152000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3152000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 проведення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релігійних громад 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headerReference w:type="default" r:id="rId5"/>
          <w:pgSz w:w="12240" w:h="15840"/>
          <w:pgMar w:header="532" w:footer="0" w:top="720" w:bottom="641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4568800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4"/>
              <w:ind w:left="1034" w:right="218" w:hanging="8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1143800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1143800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 w:right="1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 комплекс» Мелітопольської міської ради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141885000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133977485,00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7907515,00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4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7787515,00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водопровідно-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водовідведення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185000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01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305000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10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61073000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59022485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2050515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2050515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"Санітарне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насаджень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вздовж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парк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Горького»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Заходи, пов’язані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водопостачання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49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 житлово-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"Капітальний ремонт об"єктів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"Водоканал" 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26" w:right="51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</w:p>
          <w:p>
            <w:pPr>
              <w:pStyle w:val="TableParagraph"/>
              <w:spacing w:line="90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коштів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127000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 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1230000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1230000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капітального будівництва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377846288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377747788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5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337747788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3356239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2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</w:p>
          <w:p>
            <w:pPr>
              <w:pStyle w:val="TableParagraph"/>
              <w:spacing w:line="130" w:lineRule="atLeast" w:before="3"/>
              <w:ind w:left="26" w:right="345"/>
              <w:rPr>
                <w:sz w:val="10"/>
              </w:rPr>
            </w:pPr>
            <w:r>
              <w:rPr>
                <w:w w:val="105"/>
                <w:sz w:val="10"/>
              </w:rPr>
              <w:t>програми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кращих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3845520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15032137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34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835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66" w:right="57"/>
              <w:jc w:val="center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5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15457206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15457206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15457206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8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17378500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268567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149"/>
              <w:rPr>
                <w:sz w:val="10"/>
              </w:rPr>
            </w:pPr>
            <w:r>
              <w:rPr>
                <w:w w:val="105"/>
                <w:sz w:val="10"/>
              </w:rPr>
              <w:t>10248643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504000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504000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788851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78"/>
              <w:rPr>
                <w:sz w:val="10"/>
              </w:rPr>
            </w:pPr>
            <w:r>
              <w:rPr>
                <w:w w:val="105"/>
                <w:sz w:val="10"/>
              </w:rPr>
              <w:t>3017100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</w:p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 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184683446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184683446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184683446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реконструкції,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 в опорних закладах охорони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 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округах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8.000.000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8.000.000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72297558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72.297.558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0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72.297.558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4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</w:p>
          <w:p>
            <w:pPr>
              <w:pStyle w:val="TableParagraph"/>
              <w:spacing w:line="130" w:lineRule="atLeast" w:before="4"/>
              <w:ind w:left="26" w:right="96"/>
              <w:rPr>
                <w:sz w:val="10"/>
              </w:rPr>
            </w:pPr>
            <w:r>
              <w:rPr>
                <w:w w:val="105"/>
                <w:sz w:val="10"/>
              </w:rPr>
              <w:t>оцінки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 ділянки чи права на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69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1612500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394500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1218000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1218000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шефської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військовим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частинам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Збройних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Сил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гвардії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прикордонної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служби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 w:before="1"/>
              <w:ind w:left="26" w:right="40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УСБУ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«Запобігання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ліквідація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«Громадський 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6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8" w:right="4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651946299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251220086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400726213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360391213</w:t>
            </w:r>
          </w:p>
        </w:tc>
      </w:tr>
    </w:tbl>
    <w:p>
      <w:pPr>
        <w:spacing w:line="240" w:lineRule="auto" w:before="7"/>
        <w:rPr>
          <w:sz w:val="10"/>
        </w:rPr>
      </w:pPr>
    </w:p>
    <w:p>
      <w:pPr>
        <w:pStyle w:val="BodyText"/>
        <w:tabs>
          <w:tab w:pos="9291" w:val="left" w:leader="none"/>
        </w:tabs>
        <w:spacing w:before="101"/>
        <w:ind w:left="773"/>
      </w:pPr>
      <w:r>
        <w:rPr>
          <w:w w:val="105"/>
        </w:rPr>
        <w:t>Начальник</w:t>
      </w:r>
      <w:r>
        <w:rPr>
          <w:spacing w:val="3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</w:t>
      </w:r>
      <w:r>
        <w:rPr>
          <w:spacing w:val="1"/>
          <w:w w:val="105"/>
        </w:rPr>
        <w:t> </w:t>
      </w:r>
      <w:r>
        <w:rPr>
          <w:w w:val="105"/>
        </w:rPr>
        <w:t>міської</w:t>
      </w:r>
      <w:r>
        <w:rPr>
          <w:spacing w:val="1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4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8"/>
        <w:rPr>
          <w:sz w:val="8"/>
        </w:rPr>
      </w:pPr>
    </w:p>
    <w:p>
      <w:pPr>
        <w:pStyle w:val="BodyText"/>
        <w:tabs>
          <w:tab w:pos="9291" w:val="left" w:leader="none"/>
        </w:tabs>
        <w:spacing w:before="102"/>
        <w:ind w:left="773"/>
      </w:pPr>
      <w:r>
        <w:rPr>
          <w:w w:val="105"/>
        </w:rPr>
        <w:t>Секретар</w:t>
      </w:r>
      <w:r>
        <w:rPr>
          <w:spacing w:val="4"/>
          <w:w w:val="105"/>
        </w:rPr>
        <w:t> </w:t>
      </w:r>
      <w:r>
        <w:rPr>
          <w:w w:val="105"/>
        </w:rPr>
        <w:t>Мелітопольської</w:t>
      </w:r>
      <w:r>
        <w:rPr>
          <w:spacing w:val="3"/>
          <w:w w:val="105"/>
        </w:rPr>
        <w:t> </w:t>
      </w:r>
      <w:r>
        <w:rPr>
          <w:w w:val="105"/>
        </w:rPr>
        <w:t>міської</w:t>
      </w:r>
      <w:r>
        <w:rPr>
          <w:spacing w:val="3"/>
          <w:w w:val="105"/>
        </w:rPr>
        <w:t> </w:t>
      </w:r>
      <w:r>
        <w:rPr>
          <w:w w:val="105"/>
        </w:rPr>
        <w:t>ради</w:t>
        <w:tab/>
        <w:t>Роман</w:t>
      </w:r>
      <w:r>
        <w:rPr>
          <w:spacing w:val="-1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2240" w:h="15840"/>
      <w:pgMar w:header="532" w:footer="0" w:top="720" w:bottom="280" w:left="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8051584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2021-09-13T23:22:39Z</dcterms:created>
  <dcterms:modified xsi:type="dcterms:W3CDTF">2021-09-13T23:22:39Z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